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4" w:rsidRPr="00D871D2" w:rsidRDefault="00F97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Correction exercice 2 : </w:t>
      </w:r>
    </w:p>
    <w:p w:rsidR="00A27AA4" w:rsidRPr="00D871D2" w:rsidRDefault="00A27AA4">
      <w:pPr>
        <w:rPr>
          <w:rFonts w:ascii="Arial" w:hAnsi="Arial" w:cs="Arial"/>
          <w:b/>
          <w:bCs/>
        </w:rPr>
      </w:pPr>
    </w:p>
    <w:p w:rsidR="00A27AA4" w:rsidRPr="00D871D2" w:rsidRDefault="00A27AA4">
      <w:pPr>
        <w:jc w:val="both"/>
        <w:rPr>
          <w:rFonts w:ascii="Arial" w:hAnsi="Arial" w:cs="Arial"/>
          <w:b/>
          <w:bCs/>
        </w:rPr>
      </w:pPr>
      <w:r w:rsidRPr="00D871D2">
        <w:rPr>
          <w:rFonts w:ascii="Arial" w:hAnsi="Arial" w:cs="Arial"/>
          <w:b/>
          <w:bCs/>
        </w:rPr>
        <w:t>1. Analyse temporelle d’une note de musique.</w:t>
      </w:r>
    </w:p>
    <w:p w:rsidR="00A27AA4" w:rsidRPr="00D871D2" w:rsidRDefault="00A27AA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1.1. </w:t>
      </w:r>
      <w:r w:rsidRPr="00D871D2">
        <w:rPr>
          <w:rFonts w:ascii="Arial" w:hAnsi="Arial" w:cs="Arial"/>
          <w:bCs/>
          <w:sz w:val="22"/>
          <w:szCs w:val="22"/>
        </w:rPr>
        <w:t>Les deux guitares jouent la même note, donc l</w:t>
      </w:r>
      <w:r w:rsidRPr="00D871D2">
        <w:rPr>
          <w:rFonts w:ascii="Arial" w:hAnsi="Arial" w:cs="Arial"/>
          <w:sz w:val="22"/>
          <w:szCs w:val="22"/>
        </w:rPr>
        <w:t xml:space="preserve">a qualité physiologique commune aux deux sons enregistrés est la </w:t>
      </w:r>
      <w:r w:rsidRPr="00D871D2">
        <w:rPr>
          <w:rFonts w:ascii="Arial" w:hAnsi="Arial" w:cs="Arial"/>
          <w:b/>
          <w:bCs/>
          <w:sz w:val="22"/>
          <w:szCs w:val="22"/>
        </w:rPr>
        <w:t>hauteur</w:t>
      </w:r>
      <w:r w:rsidR="00795D8C" w:rsidRPr="00D871D2">
        <w:rPr>
          <w:rFonts w:ascii="Arial" w:hAnsi="Arial" w:cs="Arial"/>
          <w:bCs/>
          <w:sz w:val="22"/>
          <w:szCs w:val="22"/>
        </w:rPr>
        <w:t>.</w:t>
      </w:r>
    </w:p>
    <w:p w:rsidR="00A27AA4" w:rsidRPr="00D871D2" w:rsidRDefault="00F975C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grandeur physique associée à la h</w:t>
      </w:r>
      <w:r w:rsidR="00A27AA4" w:rsidRPr="00D871D2">
        <w:rPr>
          <w:rFonts w:ascii="Arial" w:hAnsi="Arial" w:cs="Arial"/>
          <w:sz w:val="22"/>
          <w:szCs w:val="22"/>
        </w:rPr>
        <w:t xml:space="preserve">auteur d’un son est </w:t>
      </w:r>
      <w:r w:rsidR="00A27AA4" w:rsidRPr="00D871D2">
        <w:rPr>
          <w:rFonts w:ascii="Arial" w:hAnsi="Arial" w:cs="Arial"/>
          <w:b/>
          <w:bCs/>
          <w:sz w:val="22"/>
          <w:szCs w:val="22"/>
        </w:rPr>
        <w:t>fréquence</w:t>
      </w:r>
      <w:r w:rsidR="00A27AA4" w:rsidRPr="00D871D2">
        <w:rPr>
          <w:rFonts w:ascii="Arial" w:hAnsi="Arial" w:cs="Arial"/>
          <w:sz w:val="22"/>
          <w:szCs w:val="22"/>
        </w:rPr>
        <w:t xml:space="preserve"> (en Hz).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1.2. </w:t>
      </w:r>
      <w:r w:rsidRPr="00D871D2">
        <w:rPr>
          <w:rFonts w:ascii="Arial" w:hAnsi="Arial" w:cs="Arial"/>
          <w:sz w:val="22"/>
          <w:szCs w:val="22"/>
        </w:rPr>
        <w:t xml:space="preserve">Afin de mesurer la fréquence on va </w:t>
      </w:r>
      <w:r w:rsidR="00F975C9">
        <w:rPr>
          <w:rFonts w:ascii="Arial" w:hAnsi="Arial" w:cs="Arial"/>
          <w:sz w:val="22"/>
          <w:szCs w:val="22"/>
        </w:rPr>
        <w:t>déterminer</w:t>
      </w:r>
      <w:r w:rsidRPr="00D871D2">
        <w:rPr>
          <w:rFonts w:ascii="Arial" w:hAnsi="Arial" w:cs="Arial"/>
          <w:sz w:val="22"/>
          <w:szCs w:val="22"/>
        </w:rPr>
        <w:t xml:space="preserve"> la période du phénomène car f </w:t>
      </w:r>
      <w:proofErr w:type="gramStart"/>
      <w:r w:rsidRPr="00D871D2">
        <w:rPr>
          <w:rFonts w:ascii="Arial" w:hAnsi="Arial" w:cs="Arial"/>
          <w:sz w:val="22"/>
          <w:szCs w:val="22"/>
        </w:rPr>
        <w:t xml:space="preserve">= </w:t>
      </w:r>
      <w:proofErr w:type="gramEnd"/>
      <w:r w:rsidRPr="00D871D2">
        <w:rPr>
          <w:rFonts w:ascii="Arial" w:hAnsi="Arial" w:cs="Arial"/>
          <w:position w:val="-24"/>
          <w:sz w:val="22"/>
          <w:szCs w:val="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4" o:title=""/>
          </v:shape>
          <o:OLEObject Type="Embed" ProgID="Equation.DSMT4" ShapeID="_x0000_i1025" DrawAspect="Content" ObjectID="_1445176470" r:id="rId5"/>
        </w:object>
      </w:r>
      <w:r w:rsidRPr="00D871D2">
        <w:rPr>
          <w:rFonts w:ascii="Arial" w:hAnsi="Arial" w:cs="Arial"/>
          <w:sz w:val="22"/>
          <w:szCs w:val="22"/>
        </w:rPr>
        <w:t>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>Déterminons, sur la figure 9, la durée correspondant à 4T, soit 8,2 cm sur le schéma.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>Or 11,5 cm correspond</w:t>
      </w:r>
      <w:r w:rsidR="00801364" w:rsidRPr="00D871D2">
        <w:rPr>
          <w:rFonts w:ascii="Arial" w:hAnsi="Arial" w:cs="Arial"/>
          <w:sz w:val="22"/>
          <w:szCs w:val="22"/>
        </w:rPr>
        <w:t>ent</w:t>
      </w:r>
      <w:r w:rsidRPr="00D871D2">
        <w:rPr>
          <w:rFonts w:ascii="Arial" w:hAnsi="Arial" w:cs="Arial"/>
          <w:sz w:val="22"/>
          <w:szCs w:val="22"/>
        </w:rPr>
        <w:t xml:space="preserve"> à 50 ms.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 xml:space="preserve">4T = </w:t>
      </w:r>
      <w:r w:rsidR="00801364" w:rsidRPr="00D871D2">
        <w:rPr>
          <w:rFonts w:ascii="Arial" w:hAnsi="Arial" w:cs="Arial"/>
          <w:position w:val="-28"/>
          <w:sz w:val="22"/>
          <w:szCs w:val="22"/>
        </w:rPr>
        <w:object w:dxaOrig="900" w:dyaOrig="660">
          <v:shape id="_x0000_i1026" type="#_x0000_t75" style="width:45pt;height:33pt" o:ole="">
            <v:imagedata r:id="rId6" o:title=""/>
          </v:shape>
          <o:OLEObject Type="Embed" ProgID="Equation.DSMT4" ShapeID="_x0000_i1026" DrawAspect="Content" ObjectID="_1445176471" r:id="rId7"/>
        </w:object>
      </w:r>
      <w:r w:rsidR="00974FBC" w:rsidRPr="00D871D2">
        <w:rPr>
          <w:rFonts w:ascii="Arial" w:hAnsi="Arial" w:cs="Arial"/>
          <w:sz w:val="22"/>
          <w:szCs w:val="22"/>
        </w:rPr>
        <w:tab/>
      </w:r>
      <w:r w:rsidRPr="00D871D2">
        <w:rPr>
          <w:rFonts w:ascii="Arial" w:hAnsi="Arial" w:cs="Arial"/>
          <w:sz w:val="22"/>
          <w:szCs w:val="22"/>
        </w:rPr>
        <w:tab/>
      </w:r>
      <w:r w:rsidRPr="00D871D2">
        <w:rPr>
          <w:rFonts w:ascii="Arial" w:hAnsi="Arial" w:cs="Arial"/>
          <w:sz w:val="22"/>
          <w:szCs w:val="22"/>
        </w:rPr>
        <w:tab/>
      </w:r>
      <w:r w:rsidR="00974FBC" w:rsidRPr="00D871D2">
        <w:rPr>
          <w:rFonts w:ascii="Arial" w:hAnsi="Arial" w:cs="Arial"/>
          <w:sz w:val="22"/>
          <w:szCs w:val="22"/>
        </w:rPr>
        <w:t xml:space="preserve">soit </w:t>
      </w:r>
      <w:r w:rsidRPr="00D871D2">
        <w:rPr>
          <w:rFonts w:ascii="Arial" w:hAnsi="Arial" w:cs="Arial"/>
          <w:sz w:val="22"/>
          <w:szCs w:val="22"/>
        </w:rPr>
        <w:t>T =</w:t>
      </w:r>
      <w:r w:rsidR="00974FBC" w:rsidRPr="00D871D2">
        <w:rPr>
          <w:rFonts w:ascii="Arial" w:hAnsi="Arial" w:cs="Arial"/>
          <w:position w:val="-28"/>
          <w:sz w:val="22"/>
          <w:szCs w:val="22"/>
        </w:rPr>
        <w:object w:dxaOrig="900" w:dyaOrig="660">
          <v:shape id="_x0000_i1027" type="#_x0000_t75" style="width:45pt;height:33pt" o:ole="">
            <v:imagedata r:id="rId8" o:title=""/>
          </v:shape>
          <o:OLEObject Type="Embed" ProgID="Equation.DSMT4" ShapeID="_x0000_i1027" DrawAspect="Content" ObjectID="_1445176472" r:id="rId9"/>
        </w:object>
      </w:r>
      <w:r w:rsidR="00974FBC" w:rsidRPr="00D871D2">
        <w:rPr>
          <w:rFonts w:ascii="Arial" w:hAnsi="Arial" w:cs="Arial"/>
          <w:sz w:val="22"/>
          <w:szCs w:val="22"/>
        </w:rPr>
        <w:t xml:space="preserve"> =</w:t>
      </w:r>
      <w:r w:rsidRPr="00D871D2">
        <w:rPr>
          <w:rFonts w:ascii="Arial" w:hAnsi="Arial" w:cs="Arial"/>
          <w:sz w:val="22"/>
          <w:szCs w:val="22"/>
        </w:rPr>
        <w:t xml:space="preserve"> 8,9 ms</w:t>
      </w:r>
    </w:p>
    <w:p w:rsidR="00A27AA4" w:rsidRPr="00D871D2" w:rsidRDefault="00A27A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>f =</w:t>
      </w:r>
      <w:r w:rsidRPr="00D871D2">
        <w:rPr>
          <w:rFonts w:ascii="Arial" w:hAnsi="Arial" w:cs="Arial"/>
          <w:sz w:val="22"/>
          <w:szCs w:val="22"/>
        </w:rPr>
        <w:t xml:space="preserve"> </w:t>
      </w:r>
      <w:r w:rsidRPr="00D871D2">
        <w:rPr>
          <w:rFonts w:ascii="Arial" w:hAnsi="Arial" w:cs="Arial"/>
          <w:position w:val="-28"/>
          <w:sz w:val="22"/>
          <w:szCs w:val="22"/>
        </w:rPr>
        <w:object w:dxaOrig="999" w:dyaOrig="660">
          <v:shape id="_x0000_i1028" type="#_x0000_t75" style="width:50.25pt;height:33pt" o:ole="">
            <v:imagedata r:id="rId10" o:title=""/>
          </v:shape>
          <o:OLEObject Type="Embed" ProgID="Equation.DSMT4" ShapeID="_x0000_i1028" DrawAspect="Content" ObjectID="_1445176473" r:id="rId11"/>
        </w:object>
      </w:r>
      <w:r w:rsidRPr="00D871D2">
        <w:rPr>
          <w:rFonts w:ascii="Arial" w:hAnsi="Arial" w:cs="Arial"/>
          <w:sz w:val="22"/>
          <w:szCs w:val="22"/>
        </w:rPr>
        <w:t xml:space="preserve"> = </w:t>
      </w:r>
      <w:r w:rsidRPr="00D871D2">
        <w:rPr>
          <w:rFonts w:ascii="Arial" w:hAnsi="Arial" w:cs="Arial"/>
          <w:b/>
          <w:bCs/>
          <w:sz w:val="22"/>
          <w:szCs w:val="22"/>
        </w:rPr>
        <w:t>1,1×10</w:t>
      </w:r>
      <w:r w:rsidRPr="00D871D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D871D2">
        <w:rPr>
          <w:rFonts w:ascii="Arial" w:hAnsi="Arial" w:cs="Arial"/>
          <w:b/>
          <w:bCs/>
          <w:sz w:val="22"/>
          <w:szCs w:val="22"/>
        </w:rPr>
        <w:t xml:space="preserve"> Hz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 xml:space="preserve">D’après </w:t>
      </w:r>
      <w:r w:rsidR="00F55593" w:rsidRPr="00D871D2">
        <w:rPr>
          <w:rFonts w:ascii="Arial" w:hAnsi="Arial" w:cs="Arial"/>
          <w:sz w:val="22"/>
          <w:szCs w:val="22"/>
        </w:rPr>
        <w:t xml:space="preserve">le tableau de </w:t>
      </w:r>
      <w:r w:rsidRPr="00D871D2">
        <w:rPr>
          <w:rFonts w:ascii="Arial" w:hAnsi="Arial" w:cs="Arial"/>
          <w:sz w:val="22"/>
          <w:szCs w:val="22"/>
        </w:rPr>
        <w:t>l’introduction la fréquence obtenue correspond au la</w:t>
      </w:r>
      <w:r w:rsidRPr="00D871D2">
        <w:rPr>
          <w:rFonts w:ascii="Arial" w:hAnsi="Arial" w:cs="Arial"/>
          <w:sz w:val="22"/>
          <w:szCs w:val="22"/>
          <w:vertAlign w:val="subscript"/>
        </w:rPr>
        <w:t>1</w:t>
      </w:r>
      <w:r w:rsidR="00FF5FB6" w:rsidRPr="00D871D2">
        <w:rPr>
          <w:rFonts w:ascii="Arial" w:hAnsi="Arial" w:cs="Arial"/>
          <w:sz w:val="22"/>
          <w:szCs w:val="22"/>
        </w:rPr>
        <w:t>.</w:t>
      </w:r>
    </w:p>
    <w:p w:rsidR="00A27AA4" w:rsidRPr="00D871D2" w:rsidRDefault="00A27AA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1.3. </w:t>
      </w:r>
      <w:r w:rsidRPr="00D871D2">
        <w:rPr>
          <w:rFonts w:ascii="Arial" w:hAnsi="Arial" w:cs="Arial"/>
          <w:sz w:val="22"/>
          <w:szCs w:val="22"/>
        </w:rPr>
        <w:t>Les deux courbes observées ont une allure différente</w:t>
      </w:r>
      <w:r w:rsidR="00F975C9">
        <w:rPr>
          <w:rFonts w:ascii="Arial" w:hAnsi="Arial" w:cs="Arial"/>
          <w:sz w:val="22"/>
          <w:szCs w:val="22"/>
        </w:rPr>
        <w:t xml:space="preserve"> (mais la même fréquence) : c’est le </w:t>
      </w:r>
      <w:r w:rsidRPr="00D871D2">
        <w:rPr>
          <w:rFonts w:ascii="Arial" w:hAnsi="Arial" w:cs="Arial"/>
          <w:b/>
          <w:bCs/>
          <w:sz w:val="22"/>
          <w:szCs w:val="22"/>
        </w:rPr>
        <w:t>timbre</w:t>
      </w:r>
      <w:r w:rsidRPr="00D871D2">
        <w:rPr>
          <w:rFonts w:ascii="Arial" w:hAnsi="Arial" w:cs="Arial"/>
          <w:sz w:val="22"/>
          <w:szCs w:val="22"/>
        </w:rPr>
        <w:t xml:space="preserve"> </w:t>
      </w:r>
      <w:r w:rsidR="00F975C9">
        <w:rPr>
          <w:rFonts w:ascii="Arial" w:hAnsi="Arial" w:cs="Arial"/>
          <w:sz w:val="22"/>
          <w:szCs w:val="22"/>
        </w:rPr>
        <w:t xml:space="preserve">qui </w:t>
      </w:r>
      <w:r w:rsidRPr="00D871D2">
        <w:rPr>
          <w:rFonts w:ascii="Arial" w:hAnsi="Arial" w:cs="Arial"/>
          <w:sz w:val="22"/>
          <w:szCs w:val="22"/>
        </w:rPr>
        <w:t>est différent.</w:t>
      </w:r>
    </w:p>
    <w:p w:rsidR="00A27AA4" w:rsidRPr="00D871D2" w:rsidRDefault="00F975C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group id="_x0000_s1035" style="position:absolute;left:0;text-align:left;margin-left:340.6pt;margin-top:2.35pt;width:177.5pt;height:146.7pt;z-index:251657728" coordorigin="7663,5331" coordsize="3550,2934">
            <v:shape id="_x0000_s1026" type="#_x0000_t75" style="position:absolute;left:7663;top:5331;width:3550;height:2934">
              <v:imagedata r:id="rId12" o:title="image002"/>
            </v:shape>
            <v:line id="_x0000_s1029" style="position:absolute;flip:x" from="8147,6213" to="8543,6899">
              <v:stroke endarrow="block"/>
            </v:line>
            <v:line id="_x0000_s1030" style="position:absolute;flip:x" from="8328,6639" to="8760,7157">
              <v:stroke endarrow="block"/>
            </v:line>
            <v:line id="_x0000_s1031" style="position:absolute;flip:x" from="8543,6987" to="9047,7229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184;top:5881;width:576;height:408">
              <v:textbox>
                <w:txbxContent>
                  <w:p w:rsidR="00F4219C" w:rsidRPr="00AB0630" w:rsidRDefault="00F4219C">
                    <w:r>
                      <w:t>f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8686;top:6391;width:576;height:408">
              <v:textbox>
                <w:txbxContent>
                  <w:p w:rsidR="00F4219C" w:rsidRPr="00AB0630" w:rsidRDefault="00F4219C" w:rsidP="00AB0630">
                    <w:r>
                      <w:t>f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4" type="#_x0000_t202" style="position:absolute;left:9047;top:6821;width:576;height:408">
              <v:textbox>
                <w:txbxContent>
                  <w:p w:rsidR="00F4219C" w:rsidRPr="00AB0630" w:rsidRDefault="00F4219C" w:rsidP="00AB0630">
                    <w:r>
                      <w:t>f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A27AA4" w:rsidRPr="00D871D2" w:rsidRDefault="00A27A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>2. Modes propre de vibration de la corde 6.</w:t>
      </w:r>
    </w:p>
    <w:p w:rsidR="00A27AA4" w:rsidRPr="00D871D2" w:rsidRDefault="00A27AA4" w:rsidP="006028A3">
      <w:pPr>
        <w:spacing w:before="120"/>
        <w:ind w:right="3825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2.1. </w:t>
      </w:r>
      <w:r w:rsidRPr="00D871D2">
        <w:rPr>
          <w:rFonts w:ascii="Arial" w:hAnsi="Arial" w:cs="Arial"/>
          <w:sz w:val="22"/>
          <w:szCs w:val="22"/>
        </w:rPr>
        <w:t xml:space="preserve">La fréquence du fondamental lue sur la figure </w:t>
      </w:r>
      <w:r w:rsidR="00F975C9">
        <w:rPr>
          <w:rFonts w:ascii="Arial" w:hAnsi="Arial" w:cs="Arial"/>
          <w:sz w:val="22"/>
          <w:szCs w:val="22"/>
        </w:rPr>
        <w:t>3</w:t>
      </w:r>
      <w:r w:rsidRPr="00D871D2">
        <w:rPr>
          <w:rFonts w:ascii="Arial" w:hAnsi="Arial" w:cs="Arial"/>
          <w:sz w:val="22"/>
          <w:szCs w:val="22"/>
        </w:rPr>
        <w:t>, correspond au premier pic : f</w:t>
      </w:r>
      <w:r w:rsidRPr="00D871D2">
        <w:rPr>
          <w:rFonts w:ascii="Arial" w:hAnsi="Arial" w:cs="Arial"/>
          <w:sz w:val="22"/>
          <w:szCs w:val="22"/>
          <w:vertAlign w:val="subscript"/>
        </w:rPr>
        <w:t>1</w:t>
      </w:r>
      <w:r w:rsidRPr="00D871D2">
        <w:rPr>
          <w:rFonts w:ascii="Arial" w:hAnsi="Arial" w:cs="Arial"/>
          <w:sz w:val="22"/>
          <w:szCs w:val="22"/>
        </w:rPr>
        <w:t xml:space="preserve"> = 0,3</w:t>
      </w:r>
      <w:r w:rsidR="006028A3" w:rsidRPr="00D871D2">
        <w:rPr>
          <w:rFonts w:ascii="Arial" w:hAnsi="Arial" w:cs="Arial"/>
          <w:sz w:val="22"/>
          <w:szCs w:val="22"/>
        </w:rPr>
        <w:t>3</w:t>
      </w:r>
      <w:r w:rsidRPr="00D871D2">
        <w:rPr>
          <w:rFonts w:ascii="Arial" w:hAnsi="Arial" w:cs="Arial"/>
          <w:sz w:val="22"/>
          <w:szCs w:val="22"/>
        </w:rPr>
        <w:t xml:space="preserve"> kHz</w:t>
      </w:r>
    </w:p>
    <w:p w:rsidR="00A27AA4" w:rsidRPr="00D871D2" w:rsidRDefault="00A27AA4" w:rsidP="006028A3">
      <w:pPr>
        <w:spacing w:after="120"/>
        <w:ind w:right="3827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>Or la corde 6 d’une guitare correspond au mi</w:t>
      </w:r>
      <w:r w:rsidRPr="00D871D2">
        <w:rPr>
          <w:rFonts w:ascii="Arial" w:hAnsi="Arial" w:cs="Arial"/>
          <w:sz w:val="22"/>
          <w:szCs w:val="22"/>
          <w:vertAlign w:val="subscript"/>
        </w:rPr>
        <w:t>3</w:t>
      </w:r>
      <w:r w:rsidRPr="00D871D2">
        <w:rPr>
          <w:rFonts w:ascii="Arial" w:hAnsi="Arial" w:cs="Arial"/>
          <w:sz w:val="22"/>
          <w:szCs w:val="22"/>
        </w:rPr>
        <w:t xml:space="preserve"> de fréquence 329,6 Hz, la valeur obtenue est proche de celle du mi</w:t>
      </w:r>
      <w:r w:rsidRPr="00D871D2">
        <w:rPr>
          <w:rFonts w:ascii="Arial" w:hAnsi="Arial" w:cs="Arial"/>
          <w:sz w:val="22"/>
          <w:szCs w:val="22"/>
          <w:vertAlign w:val="subscript"/>
        </w:rPr>
        <w:t>3</w:t>
      </w:r>
      <w:r w:rsidRPr="00D871D2">
        <w:rPr>
          <w:rFonts w:ascii="Arial" w:hAnsi="Arial" w:cs="Arial"/>
          <w:sz w:val="22"/>
          <w:szCs w:val="22"/>
        </w:rPr>
        <w:t>. Cette valeur est donc cohérente.</w:t>
      </w:r>
    </w:p>
    <w:p w:rsidR="00086DBF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>2.2.</w:t>
      </w:r>
      <w:r w:rsidRPr="00D871D2">
        <w:rPr>
          <w:rFonts w:ascii="Arial" w:hAnsi="Arial" w:cs="Arial"/>
          <w:sz w:val="22"/>
          <w:szCs w:val="22"/>
        </w:rPr>
        <w:t xml:space="preserve"> Les harmoniques immédiatement supérieurs au fondamental 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871D2">
        <w:rPr>
          <w:rFonts w:ascii="Arial" w:hAnsi="Arial" w:cs="Arial"/>
          <w:sz w:val="22"/>
          <w:szCs w:val="22"/>
        </w:rPr>
        <w:t>correspondent</w:t>
      </w:r>
      <w:proofErr w:type="gramEnd"/>
      <w:r w:rsidRPr="00D871D2">
        <w:rPr>
          <w:rFonts w:ascii="Arial" w:hAnsi="Arial" w:cs="Arial"/>
          <w:sz w:val="22"/>
          <w:szCs w:val="22"/>
        </w:rPr>
        <w:t xml:space="preserve"> à :</w:t>
      </w:r>
    </w:p>
    <w:p w:rsidR="00A27AA4" w:rsidRPr="00086DBF" w:rsidRDefault="00A27AA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86DBF">
        <w:rPr>
          <w:rFonts w:ascii="Arial" w:hAnsi="Arial" w:cs="Arial"/>
          <w:sz w:val="22"/>
          <w:szCs w:val="22"/>
          <w:lang w:val="en-US"/>
        </w:rPr>
        <w:t>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086DBF">
        <w:rPr>
          <w:rFonts w:ascii="Arial" w:hAnsi="Arial" w:cs="Arial"/>
          <w:sz w:val="22"/>
          <w:szCs w:val="22"/>
          <w:lang w:val="en-US"/>
        </w:rPr>
        <w:t xml:space="preserve"> = 2.f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 w:rsidRPr="00086DBF">
        <w:rPr>
          <w:rFonts w:ascii="Arial" w:hAnsi="Arial" w:cs="Arial"/>
          <w:sz w:val="22"/>
          <w:szCs w:val="22"/>
          <w:lang w:val="en-US"/>
        </w:rPr>
        <w:t xml:space="preserve"> </w:t>
      </w:r>
      <w:r w:rsidRPr="00086DBF">
        <w:rPr>
          <w:rFonts w:ascii="Arial" w:hAnsi="Arial" w:cs="Arial"/>
          <w:sz w:val="22"/>
          <w:szCs w:val="22"/>
          <w:lang w:val="en-US"/>
        </w:rPr>
        <w:tab/>
      </w:r>
      <w:r w:rsidRPr="00086DBF">
        <w:rPr>
          <w:rFonts w:ascii="Arial" w:hAnsi="Arial" w:cs="Arial"/>
          <w:sz w:val="22"/>
          <w:szCs w:val="22"/>
          <w:lang w:val="en-US"/>
        </w:rPr>
        <w:tab/>
        <w:t>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 xml:space="preserve">2 </w:t>
      </w:r>
      <w:r w:rsidRPr="00086DBF">
        <w:rPr>
          <w:rFonts w:ascii="Arial" w:hAnsi="Arial" w:cs="Arial"/>
          <w:sz w:val="22"/>
          <w:szCs w:val="22"/>
          <w:lang w:val="en-US"/>
        </w:rPr>
        <w:t>= 2×0</w:t>
      </w:r>
      <w:proofErr w:type="gramStart"/>
      <w:r w:rsidR="00AB0630" w:rsidRPr="00086DBF">
        <w:rPr>
          <w:rFonts w:ascii="Arial" w:hAnsi="Arial" w:cs="Arial"/>
          <w:sz w:val="22"/>
          <w:szCs w:val="22"/>
          <w:lang w:val="en-US"/>
        </w:rPr>
        <w:t>,</w:t>
      </w:r>
      <w:r w:rsidRPr="00086DBF">
        <w:rPr>
          <w:rFonts w:ascii="Arial" w:hAnsi="Arial" w:cs="Arial"/>
          <w:sz w:val="22"/>
          <w:szCs w:val="22"/>
          <w:lang w:val="en-US"/>
        </w:rPr>
        <w:t>33</w:t>
      </w:r>
      <w:proofErr w:type="gramEnd"/>
      <w:r w:rsidRPr="00086DBF">
        <w:rPr>
          <w:rFonts w:ascii="Arial" w:hAnsi="Arial" w:cs="Arial"/>
          <w:sz w:val="22"/>
          <w:szCs w:val="22"/>
          <w:lang w:val="en-US"/>
        </w:rPr>
        <w:t xml:space="preserve"> = 0,66 kHz</w:t>
      </w:r>
    </w:p>
    <w:p w:rsidR="00A27AA4" w:rsidRPr="00086DBF" w:rsidRDefault="00A27AA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86DBF">
        <w:rPr>
          <w:rFonts w:ascii="Arial" w:hAnsi="Arial" w:cs="Arial"/>
          <w:sz w:val="22"/>
          <w:szCs w:val="22"/>
          <w:lang w:val="en-US"/>
        </w:rPr>
        <w:t>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Pr="00086DBF">
        <w:rPr>
          <w:rFonts w:ascii="Arial" w:hAnsi="Arial" w:cs="Arial"/>
          <w:sz w:val="22"/>
          <w:szCs w:val="22"/>
          <w:lang w:val="en-US"/>
        </w:rPr>
        <w:t xml:space="preserve"> = 3.f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ab/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ab/>
      </w:r>
      <w:r w:rsidRPr="00086DBF">
        <w:rPr>
          <w:rFonts w:ascii="Arial" w:hAnsi="Arial" w:cs="Arial"/>
          <w:sz w:val="22"/>
          <w:szCs w:val="22"/>
          <w:lang w:val="en-US"/>
        </w:rPr>
        <w:t>f</w:t>
      </w:r>
      <w:r w:rsidRPr="00086DBF">
        <w:rPr>
          <w:rFonts w:ascii="Arial" w:hAnsi="Arial" w:cs="Arial"/>
          <w:sz w:val="22"/>
          <w:szCs w:val="22"/>
          <w:vertAlign w:val="subscript"/>
          <w:lang w:val="en-US"/>
        </w:rPr>
        <w:t>3</w:t>
      </w:r>
      <w:r w:rsidRPr="00086DBF">
        <w:rPr>
          <w:rFonts w:ascii="Arial" w:hAnsi="Arial" w:cs="Arial"/>
          <w:sz w:val="22"/>
          <w:szCs w:val="22"/>
          <w:lang w:val="en-US"/>
        </w:rPr>
        <w:t xml:space="preserve"> = 3×0</w:t>
      </w:r>
      <w:proofErr w:type="gramStart"/>
      <w:r w:rsidR="00AB0630" w:rsidRPr="00086DBF">
        <w:rPr>
          <w:rFonts w:ascii="Arial" w:hAnsi="Arial" w:cs="Arial"/>
          <w:sz w:val="22"/>
          <w:szCs w:val="22"/>
          <w:lang w:val="en-US"/>
        </w:rPr>
        <w:t>,</w:t>
      </w:r>
      <w:r w:rsidRPr="00086DBF">
        <w:rPr>
          <w:rFonts w:ascii="Arial" w:hAnsi="Arial" w:cs="Arial"/>
          <w:sz w:val="22"/>
          <w:szCs w:val="22"/>
          <w:lang w:val="en-US"/>
        </w:rPr>
        <w:t>33</w:t>
      </w:r>
      <w:proofErr w:type="gramEnd"/>
      <w:r w:rsidRPr="00086DBF">
        <w:rPr>
          <w:rFonts w:ascii="Arial" w:hAnsi="Arial" w:cs="Arial"/>
          <w:sz w:val="22"/>
          <w:szCs w:val="22"/>
          <w:lang w:val="en-US"/>
        </w:rPr>
        <w:t xml:space="preserve"> = 0,99 kHz</w:t>
      </w:r>
    </w:p>
    <w:p w:rsidR="00A27AA4" w:rsidRPr="00D871D2" w:rsidRDefault="00A27AA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2.3. </w:t>
      </w:r>
      <w:r w:rsidRPr="00D871D2">
        <w:rPr>
          <w:rFonts w:ascii="Arial" w:hAnsi="Arial" w:cs="Arial"/>
          <w:sz w:val="22"/>
          <w:szCs w:val="22"/>
        </w:rPr>
        <w:t xml:space="preserve">Pour le fondamental k = 1, soit </w:t>
      </w:r>
      <w:r w:rsidRPr="00D871D2">
        <w:rPr>
          <w:rFonts w:ascii="Arial" w:hAnsi="Arial" w:cs="Arial"/>
          <w:sz w:val="22"/>
          <w:szCs w:val="22"/>
        </w:rPr>
        <w:sym w:font="Symbol" w:char="F06C"/>
      </w:r>
      <w:r w:rsidRPr="00D871D2">
        <w:rPr>
          <w:rFonts w:ascii="Arial" w:hAnsi="Arial" w:cs="Arial"/>
          <w:sz w:val="22"/>
          <w:szCs w:val="22"/>
        </w:rPr>
        <w:t xml:space="preserve"> = 2.L</w:t>
      </w:r>
    </w:p>
    <w:p w:rsidR="00A27AA4" w:rsidRPr="00D871D2" w:rsidRDefault="00A27A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sym w:font="Symbol" w:char="F06C"/>
      </w:r>
      <w:r w:rsidRPr="00D871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871D2">
        <w:rPr>
          <w:rFonts w:ascii="Arial" w:hAnsi="Arial" w:cs="Arial"/>
          <w:sz w:val="22"/>
          <w:szCs w:val="22"/>
        </w:rPr>
        <w:t xml:space="preserve">= 2×63,0 = </w:t>
      </w:r>
      <w:r w:rsidRPr="00D871D2">
        <w:rPr>
          <w:rFonts w:ascii="Arial" w:hAnsi="Arial" w:cs="Arial"/>
          <w:b/>
          <w:bCs/>
          <w:sz w:val="22"/>
          <w:szCs w:val="22"/>
        </w:rPr>
        <w:t>126 cm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2.4. </w:t>
      </w:r>
      <w:r w:rsidRPr="00D871D2">
        <w:rPr>
          <w:rFonts w:ascii="Arial" w:hAnsi="Arial" w:cs="Arial"/>
          <w:sz w:val="22"/>
          <w:szCs w:val="22"/>
        </w:rPr>
        <w:t xml:space="preserve">v = </w:t>
      </w:r>
      <w:r w:rsidR="00DF7F31" w:rsidRPr="00D871D2">
        <w:rPr>
          <w:rFonts w:ascii="Arial" w:hAnsi="Arial" w:cs="Arial"/>
          <w:position w:val="-24"/>
          <w:sz w:val="22"/>
          <w:szCs w:val="22"/>
        </w:rPr>
        <w:object w:dxaOrig="260" w:dyaOrig="620">
          <v:shape id="_x0000_i1029" type="#_x0000_t75" style="width:12.75pt;height:30.75pt" o:ole="">
            <v:imagedata r:id="rId13" o:title=""/>
          </v:shape>
          <o:OLEObject Type="Embed" ProgID="Equation.DSMT4" ShapeID="_x0000_i1029" DrawAspect="Content" ObjectID="_1445176474" r:id="rId14"/>
        </w:object>
      </w:r>
      <w:r w:rsidR="00DF7F31" w:rsidRPr="00D871D2">
        <w:rPr>
          <w:rFonts w:ascii="Arial" w:hAnsi="Arial" w:cs="Arial"/>
          <w:sz w:val="22"/>
          <w:szCs w:val="22"/>
        </w:rPr>
        <w:t xml:space="preserve"> = </w:t>
      </w:r>
      <w:r w:rsidR="00DF7F31" w:rsidRPr="00D871D2">
        <w:rPr>
          <w:rFonts w:ascii="Arial" w:hAnsi="Arial" w:cs="Arial"/>
          <w:sz w:val="22"/>
          <w:szCs w:val="22"/>
        </w:rPr>
        <w:sym w:font="Symbol" w:char="F06C"/>
      </w:r>
      <w:r w:rsidR="00DF7F31" w:rsidRPr="00D871D2">
        <w:rPr>
          <w:rFonts w:ascii="Arial" w:hAnsi="Arial" w:cs="Arial"/>
          <w:sz w:val="22"/>
          <w:szCs w:val="22"/>
        </w:rPr>
        <w:t>.f</w:t>
      </w:r>
    </w:p>
    <w:p w:rsidR="00A27AA4" w:rsidRPr="00D871D2" w:rsidRDefault="00A27AA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 xml:space="preserve">2.5. </w:t>
      </w:r>
      <w:proofErr w:type="gramStart"/>
      <w:r w:rsidRPr="00D871D2">
        <w:rPr>
          <w:rFonts w:ascii="Arial" w:hAnsi="Arial" w:cs="Arial"/>
          <w:sz w:val="22"/>
          <w:szCs w:val="22"/>
        </w:rPr>
        <w:t>v</w:t>
      </w:r>
      <w:proofErr w:type="gramEnd"/>
      <w:r w:rsidRPr="00D871D2">
        <w:rPr>
          <w:rFonts w:ascii="Arial" w:hAnsi="Arial" w:cs="Arial"/>
          <w:sz w:val="22"/>
          <w:szCs w:val="22"/>
        </w:rPr>
        <w:t xml:space="preserve"> = </w:t>
      </w:r>
      <w:r w:rsidRPr="00D871D2">
        <w:rPr>
          <w:rFonts w:ascii="Arial" w:hAnsi="Arial" w:cs="Arial"/>
          <w:position w:val="-12"/>
          <w:sz w:val="22"/>
          <w:szCs w:val="22"/>
        </w:rPr>
        <w:object w:dxaOrig="400" w:dyaOrig="360">
          <v:shape id="_x0000_i1030" type="#_x0000_t75" style="width:20.25pt;height:18pt" o:ole="">
            <v:imagedata r:id="rId15" o:title=""/>
          </v:shape>
          <o:OLEObject Type="Embed" ProgID="Equation.DSMT4" ShapeID="_x0000_i1030" DrawAspect="Content" ObjectID="_1445176475" r:id="rId16"/>
        </w:object>
      </w:r>
      <w:r w:rsidRPr="00D871D2">
        <w:rPr>
          <w:rFonts w:ascii="Arial" w:hAnsi="Arial" w:cs="Arial"/>
          <w:sz w:val="22"/>
          <w:szCs w:val="22"/>
        </w:rPr>
        <w:tab/>
      </w:r>
      <w:r w:rsidRPr="00D871D2">
        <w:rPr>
          <w:rFonts w:ascii="Arial" w:hAnsi="Arial" w:cs="Arial"/>
          <w:sz w:val="22"/>
          <w:szCs w:val="22"/>
        </w:rPr>
        <w:tab/>
      </w:r>
      <w:r w:rsidRPr="00D871D2">
        <w:rPr>
          <w:rFonts w:ascii="Arial" w:hAnsi="Arial" w:cs="Arial"/>
          <w:sz w:val="22"/>
          <w:szCs w:val="22"/>
        </w:rPr>
        <w:tab/>
      </w:r>
      <w:r w:rsidRPr="00D871D2">
        <w:rPr>
          <w:rFonts w:ascii="Arial" w:hAnsi="Arial" w:cs="Arial"/>
          <w:b/>
          <w:bCs/>
          <w:sz w:val="22"/>
          <w:szCs w:val="22"/>
        </w:rPr>
        <w:t xml:space="preserve">v </w:t>
      </w:r>
      <w:r w:rsidRPr="00D871D2">
        <w:rPr>
          <w:rFonts w:ascii="Arial" w:hAnsi="Arial" w:cs="Arial"/>
          <w:sz w:val="22"/>
          <w:szCs w:val="22"/>
        </w:rPr>
        <w:t>= 1,26×0,33×10</w:t>
      </w:r>
      <w:r w:rsidRPr="00D871D2">
        <w:rPr>
          <w:rFonts w:ascii="Arial" w:hAnsi="Arial" w:cs="Arial"/>
          <w:sz w:val="22"/>
          <w:szCs w:val="22"/>
          <w:vertAlign w:val="superscript"/>
        </w:rPr>
        <w:t>3</w:t>
      </w:r>
      <w:r w:rsidRPr="00D871D2">
        <w:rPr>
          <w:rFonts w:ascii="Arial" w:hAnsi="Arial" w:cs="Arial"/>
          <w:sz w:val="22"/>
          <w:szCs w:val="22"/>
        </w:rPr>
        <w:t xml:space="preserve"> </w:t>
      </w:r>
      <w:r w:rsidRPr="00D871D2">
        <w:rPr>
          <w:rFonts w:ascii="Arial" w:hAnsi="Arial" w:cs="Arial"/>
          <w:b/>
          <w:bCs/>
          <w:sz w:val="22"/>
          <w:szCs w:val="22"/>
        </w:rPr>
        <w:t>= 4,2×10</w:t>
      </w:r>
      <w:r w:rsidRPr="00D871D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D871D2">
        <w:rPr>
          <w:rFonts w:ascii="Arial" w:hAnsi="Arial" w:cs="Arial"/>
          <w:b/>
          <w:bCs/>
          <w:sz w:val="22"/>
          <w:szCs w:val="22"/>
        </w:rPr>
        <w:t xml:space="preserve"> m.s</w:t>
      </w:r>
      <w:r w:rsidRPr="00D871D2">
        <w:rPr>
          <w:rFonts w:ascii="Arial" w:hAnsi="Arial" w:cs="Arial"/>
          <w:b/>
          <w:bCs/>
          <w:sz w:val="22"/>
          <w:szCs w:val="22"/>
          <w:vertAlign w:val="superscript"/>
        </w:rPr>
        <w:t>-1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>2.6.</w:t>
      </w:r>
      <w:r w:rsidRPr="00D871D2">
        <w:rPr>
          <w:rFonts w:ascii="Arial" w:hAnsi="Arial" w:cs="Arial"/>
          <w:sz w:val="22"/>
          <w:szCs w:val="22"/>
        </w:rPr>
        <w:t xml:space="preserve"> En appuyant sur les frettes, le guitariste modifie la longueur de la corde, L diminue.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 xml:space="preserve">La longueur d’onde </w:t>
      </w:r>
      <w:r w:rsidR="00F4219C" w:rsidRPr="00D871D2">
        <w:rPr>
          <w:rFonts w:ascii="Arial" w:hAnsi="Arial" w:cs="Arial"/>
          <w:sz w:val="22"/>
          <w:szCs w:val="22"/>
        </w:rPr>
        <w:sym w:font="Symbol" w:char="F06C"/>
      </w:r>
      <w:r w:rsidR="00F4219C" w:rsidRPr="00D871D2">
        <w:rPr>
          <w:rFonts w:ascii="Arial" w:hAnsi="Arial" w:cs="Arial"/>
          <w:sz w:val="22"/>
          <w:szCs w:val="22"/>
        </w:rPr>
        <w:t xml:space="preserve"> = 2L/ k </w:t>
      </w:r>
      <w:r w:rsidRPr="00D871D2">
        <w:rPr>
          <w:rFonts w:ascii="Arial" w:hAnsi="Arial" w:cs="Arial"/>
          <w:sz w:val="22"/>
          <w:szCs w:val="22"/>
        </w:rPr>
        <w:t xml:space="preserve">diminue également 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871D2">
        <w:rPr>
          <w:rFonts w:ascii="Arial" w:hAnsi="Arial" w:cs="Arial"/>
          <w:sz w:val="22"/>
          <w:szCs w:val="22"/>
        </w:rPr>
        <w:t>v</w:t>
      </w:r>
      <w:proofErr w:type="gramEnd"/>
      <w:r w:rsidRPr="00D871D2">
        <w:rPr>
          <w:rFonts w:ascii="Arial" w:hAnsi="Arial" w:cs="Arial"/>
          <w:sz w:val="22"/>
          <w:szCs w:val="22"/>
        </w:rPr>
        <w:t xml:space="preserve"> = </w:t>
      </w:r>
      <w:r w:rsidR="00F4219C" w:rsidRPr="00D871D2">
        <w:rPr>
          <w:rFonts w:ascii="Arial" w:hAnsi="Arial" w:cs="Arial"/>
          <w:sz w:val="22"/>
          <w:szCs w:val="22"/>
        </w:rPr>
        <w:sym w:font="Symbol" w:char="F06C"/>
      </w:r>
      <w:r w:rsidR="00F4219C" w:rsidRPr="00D871D2">
        <w:rPr>
          <w:rFonts w:ascii="Arial" w:hAnsi="Arial" w:cs="Arial"/>
          <w:sz w:val="22"/>
          <w:szCs w:val="22"/>
        </w:rPr>
        <w:t>.f</w:t>
      </w:r>
      <w:r w:rsidRPr="00D871D2">
        <w:rPr>
          <w:rFonts w:ascii="Arial" w:hAnsi="Arial" w:cs="Arial"/>
          <w:sz w:val="22"/>
          <w:szCs w:val="22"/>
        </w:rPr>
        <w:t xml:space="preserve">, la </w:t>
      </w:r>
      <w:r w:rsidR="00F4219C" w:rsidRPr="00D871D2">
        <w:rPr>
          <w:rFonts w:ascii="Arial" w:hAnsi="Arial" w:cs="Arial"/>
          <w:sz w:val="22"/>
          <w:szCs w:val="22"/>
        </w:rPr>
        <w:t>célérité</w:t>
      </w:r>
      <w:r w:rsidR="00F975C9">
        <w:rPr>
          <w:rFonts w:ascii="Arial" w:hAnsi="Arial" w:cs="Arial"/>
          <w:sz w:val="22"/>
          <w:szCs w:val="22"/>
        </w:rPr>
        <w:t xml:space="preserve"> restant constante</w:t>
      </w:r>
      <w:r w:rsidRPr="00D871D2">
        <w:rPr>
          <w:rFonts w:ascii="Arial" w:hAnsi="Arial" w:cs="Arial"/>
          <w:sz w:val="22"/>
          <w:szCs w:val="22"/>
        </w:rPr>
        <w:t>, comme la longueur d’onde diminue, la fréquence augmente.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>Le son devient plus aigu.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</w:p>
    <w:p w:rsidR="00A27AA4" w:rsidRPr="00D871D2" w:rsidRDefault="00A27AA4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871D2">
        <w:rPr>
          <w:rFonts w:ascii="Arial" w:hAnsi="Arial" w:cs="Arial"/>
          <w:b/>
          <w:bCs/>
          <w:sz w:val="22"/>
          <w:szCs w:val="22"/>
        </w:rPr>
        <w:t>3. L’effet « </w:t>
      </w:r>
      <w:proofErr w:type="spellStart"/>
      <w:r w:rsidRPr="00D871D2">
        <w:rPr>
          <w:rFonts w:ascii="Arial" w:hAnsi="Arial" w:cs="Arial"/>
          <w:b/>
          <w:bCs/>
          <w:sz w:val="22"/>
          <w:szCs w:val="22"/>
        </w:rPr>
        <w:t>wha</w:t>
      </w:r>
      <w:proofErr w:type="spellEnd"/>
      <w:r w:rsidRPr="00D871D2">
        <w:rPr>
          <w:rFonts w:ascii="Arial" w:hAnsi="Arial" w:cs="Arial"/>
          <w:b/>
          <w:bCs/>
          <w:sz w:val="22"/>
          <w:szCs w:val="22"/>
        </w:rPr>
        <w:t>-</w:t>
      </w:r>
      <w:proofErr w:type="spellStart"/>
      <w:r w:rsidRPr="00D871D2">
        <w:rPr>
          <w:rFonts w:ascii="Arial" w:hAnsi="Arial" w:cs="Arial"/>
          <w:b/>
          <w:bCs/>
          <w:sz w:val="22"/>
          <w:szCs w:val="22"/>
        </w:rPr>
        <w:t>wha</w:t>
      </w:r>
      <w:proofErr w:type="spellEnd"/>
      <w:r w:rsidRPr="00D871D2">
        <w:rPr>
          <w:rFonts w:ascii="Arial" w:hAnsi="Arial" w:cs="Arial"/>
          <w:b/>
          <w:bCs/>
          <w:sz w:val="22"/>
          <w:szCs w:val="22"/>
        </w:rPr>
        <w:t> »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 xml:space="preserve">La figure </w:t>
      </w:r>
      <w:r w:rsidR="00F975C9">
        <w:rPr>
          <w:rFonts w:ascii="Arial" w:hAnsi="Arial" w:cs="Arial"/>
          <w:sz w:val="22"/>
          <w:szCs w:val="22"/>
        </w:rPr>
        <w:t>4</w:t>
      </w:r>
      <w:r w:rsidRPr="00D871D2">
        <w:rPr>
          <w:rFonts w:ascii="Arial" w:hAnsi="Arial" w:cs="Arial"/>
          <w:sz w:val="22"/>
          <w:szCs w:val="22"/>
        </w:rPr>
        <w:t xml:space="preserve"> montre que le niveau sonore a augmenté et que les </w:t>
      </w:r>
      <w:r w:rsidR="00D871D2">
        <w:rPr>
          <w:rFonts w:ascii="Arial" w:hAnsi="Arial" w:cs="Arial"/>
          <w:sz w:val="22"/>
          <w:szCs w:val="22"/>
        </w:rPr>
        <w:t xml:space="preserve">harmoniques de </w:t>
      </w:r>
      <w:r w:rsidRPr="00D871D2">
        <w:rPr>
          <w:rFonts w:ascii="Arial" w:hAnsi="Arial" w:cs="Arial"/>
          <w:sz w:val="22"/>
          <w:szCs w:val="22"/>
        </w:rPr>
        <w:t>fréquences aigu</w:t>
      </w:r>
      <w:r w:rsidR="00D871D2">
        <w:rPr>
          <w:rFonts w:ascii="Arial" w:hAnsi="Arial" w:cs="Arial"/>
          <w:sz w:val="22"/>
          <w:szCs w:val="22"/>
        </w:rPr>
        <w:t>ë</w:t>
      </w:r>
      <w:r w:rsidRPr="00D871D2">
        <w:rPr>
          <w:rFonts w:ascii="Arial" w:hAnsi="Arial" w:cs="Arial"/>
          <w:sz w:val="22"/>
          <w:szCs w:val="22"/>
        </w:rPr>
        <w:t>s du spectre ont disparu. Le fondamental reste inchangé.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 xml:space="preserve">La figure </w:t>
      </w:r>
      <w:r w:rsidR="00F975C9">
        <w:rPr>
          <w:rFonts w:ascii="Arial" w:hAnsi="Arial" w:cs="Arial"/>
          <w:sz w:val="22"/>
          <w:szCs w:val="22"/>
        </w:rPr>
        <w:t>5</w:t>
      </w:r>
      <w:r w:rsidRPr="00D871D2">
        <w:rPr>
          <w:rFonts w:ascii="Arial" w:hAnsi="Arial" w:cs="Arial"/>
          <w:sz w:val="22"/>
          <w:szCs w:val="22"/>
        </w:rPr>
        <w:t xml:space="preserve"> montre que le niveau sonore a augmenté et que les </w:t>
      </w:r>
      <w:r w:rsidR="00D871D2">
        <w:rPr>
          <w:rFonts w:ascii="Arial" w:hAnsi="Arial" w:cs="Arial"/>
          <w:sz w:val="22"/>
          <w:szCs w:val="22"/>
        </w:rPr>
        <w:t xml:space="preserve">harmoniques de </w:t>
      </w:r>
      <w:r w:rsidRPr="00D871D2">
        <w:rPr>
          <w:rFonts w:ascii="Arial" w:hAnsi="Arial" w:cs="Arial"/>
          <w:sz w:val="22"/>
          <w:szCs w:val="22"/>
        </w:rPr>
        <w:t>fréquences aigu</w:t>
      </w:r>
      <w:r w:rsidR="00D871D2">
        <w:rPr>
          <w:rFonts w:ascii="Arial" w:hAnsi="Arial" w:cs="Arial"/>
          <w:sz w:val="22"/>
          <w:szCs w:val="22"/>
        </w:rPr>
        <w:t>ë</w:t>
      </w:r>
      <w:r w:rsidRPr="00D871D2">
        <w:rPr>
          <w:rFonts w:ascii="Arial" w:hAnsi="Arial" w:cs="Arial"/>
          <w:sz w:val="22"/>
          <w:szCs w:val="22"/>
        </w:rPr>
        <w:t xml:space="preserve">s du spectre ont été </w:t>
      </w:r>
      <w:r w:rsidR="00E0691B" w:rsidRPr="00D871D2">
        <w:rPr>
          <w:rFonts w:ascii="Arial" w:hAnsi="Arial" w:cs="Arial"/>
          <w:sz w:val="22"/>
          <w:szCs w:val="22"/>
        </w:rPr>
        <w:t>renforcées (</w:t>
      </w:r>
      <w:r w:rsidRPr="00D871D2">
        <w:rPr>
          <w:rFonts w:ascii="Arial" w:hAnsi="Arial" w:cs="Arial"/>
          <w:sz w:val="22"/>
          <w:szCs w:val="22"/>
        </w:rPr>
        <w:t>amplifiées</w:t>
      </w:r>
      <w:r w:rsidR="00E0691B" w:rsidRPr="00D871D2">
        <w:rPr>
          <w:rFonts w:ascii="Arial" w:hAnsi="Arial" w:cs="Arial"/>
          <w:sz w:val="22"/>
          <w:szCs w:val="22"/>
        </w:rPr>
        <w:t>)</w:t>
      </w:r>
      <w:r w:rsidRPr="00D871D2">
        <w:rPr>
          <w:rFonts w:ascii="Arial" w:hAnsi="Arial" w:cs="Arial"/>
          <w:sz w:val="22"/>
          <w:szCs w:val="22"/>
        </w:rPr>
        <w:t>. Le fondamental reste toujours inchangé.</w:t>
      </w:r>
    </w:p>
    <w:p w:rsidR="00A27AA4" w:rsidRPr="00D871D2" w:rsidRDefault="00A27AA4">
      <w:pPr>
        <w:jc w:val="both"/>
        <w:rPr>
          <w:rFonts w:ascii="Arial" w:hAnsi="Arial" w:cs="Arial"/>
          <w:sz w:val="22"/>
          <w:szCs w:val="22"/>
        </w:rPr>
      </w:pPr>
      <w:r w:rsidRPr="00D871D2">
        <w:rPr>
          <w:rFonts w:ascii="Arial" w:hAnsi="Arial" w:cs="Arial"/>
          <w:sz w:val="22"/>
          <w:szCs w:val="22"/>
        </w:rPr>
        <w:t>La pédale « </w:t>
      </w:r>
      <w:proofErr w:type="spellStart"/>
      <w:r w:rsidRPr="00D871D2">
        <w:rPr>
          <w:rFonts w:ascii="Arial" w:hAnsi="Arial" w:cs="Arial"/>
          <w:sz w:val="22"/>
          <w:szCs w:val="22"/>
        </w:rPr>
        <w:t>wha</w:t>
      </w:r>
      <w:proofErr w:type="spellEnd"/>
      <w:r w:rsidRPr="00D871D2">
        <w:rPr>
          <w:rFonts w:ascii="Arial" w:hAnsi="Arial" w:cs="Arial"/>
          <w:sz w:val="22"/>
          <w:szCs w:val="22"/>
        </w:rPr>
        <w:t>-</w:t>
      </w:r>
      <w:proofErr w:type="spellStart"/>
      <w:r w:rsidRPr="00D871D2">
        <w:rPr>
          <w:rFonts w:ascii="Arial" w:hAnsi="Arial" w:cs="Arial"/>
          <w:sz w:val="22"/>
          <w:szCs w:val="22"/>
        </w:rPr>
        <w:t>wha</w:t>
      </w:r>
      <w:proofErr w:type="spellEnd"/>
      <w:r w:rsidRPr="00D871D2">
        <w:rPr>
          <w:rFonts w:ascii="Arial" w:hAnsi="Arial" w:cs="Arial"/>
          <w:sz w:val="22"/>
          <w:szCs w:val="22"/>
        </w:rPr>
        <w:t xml:space="preserve"> » agit donc sur le </w:t>
      </w:r>
      <w:r w:rsidRPr="00D871D2">
        <w:rPr>
          <w:rFonts w:ascii="Arial" w:hAnsi="Arial" w:cs="Arial"/>
          <w:b/>
          <w:bCs/>
          <w:sz w:val="22"/>
          <w:szCs w:val="22"/>
        </w:rPr>
        <w:t>timbre</w:t>
      </w:r>
      <w:r w:rsidRPr="00D871D2">
        <w:rPr>
          <w:rFonts w:ascii="Arial" w:hAnsi="Arial" w:cs="Arial"/>
          <w:sz w:val="22"/>
          <w:szCs w:val="22"/>
        </w:rPr>
        <w:t xml:space="preserve"> et sur </w:t>
      </w:r>
      <w:r w:rsidRPr="00F975C9">
        <w:rPr>
          <w:rFonts w:ascii="Arial" w:hAnsi="Arial" w:cs="Arial"/>
          <w:b/>
          <w:sz w:val="22"/>
          <w:szCs w:val="22"/>
        </w:rPr>
        <w:t>le niveau sonore</w:t>
      </w:r>
      <w:r w:rsidRPr="00D871D2">
        <w:rPr>
          <w:rFonts w:ascii="Arial" w:hAnsi="Arial" w:cs="Arial"/>
          <w:sz w:val="22"/>
          <w:szCs w:val="22"/>
        </w:rPr>
        <w:t>.</w:t>
      </w:r>
    </w:p>
    <w:sectPr w:rsidR="00A27AA4" w:rsidRPr="00D871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27AA4"/>
    <w:rsid w:val="00086DBF"/>
    <w:rsid w:val="000C1F18"/>
    <w:rsid w:val="00473C7A"/>
    <w:rsid w:val="006028A3"/>
    <w:rsid w:val="00795D8C"/>
    <w:rsid w:val="00801364"/>
    <w:rsid w:val="00974FBC"/>
    <w:rsid w:val="00A27AA4"/>
    <w:rsid w:val="00AB0630"/>
    <w:rsid w:val="00D871D2"/>
    <w:rsid w:val="00DD56B3"/>
    <w:rsid w:val="00DF7F31"/>
    <w:rsid w:val="00E0691B"/>
    <w:rsid w:val="00F4219C"/>
    <w:rsid w:val="00F55593"/>
    <w:rsid w:val="00F975C9"/>
    <w:rsid w:val="00F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6028A3"/>
    <w:rPr>
      <w:sz w:val="16"/>
      <w:szCs w:val="16"/>
    </w:rPr>
  </w:style>
  <w:style w:type="paragraph" w:styleId="Commentaire">
    <w:name w:val="annotation text"/>
    <w:basedOn w:val="Normal"/>
    <w:semiHidden/>
    <w:rsid w:val="006028A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028A3"/>
    <w:rPr>
      <w:b/>
      <w:bCs/>
    </w:rPr>
  </w:style>
  <w:style w:type="paragraph" w:styleId="Textedebulles">
    <w:name w:val="Balloon Text"/>
    <w:basedOn w:val="Normal"/>
    <w:semiHidden/>
    <w:rsid w:val="0060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III VOUS AVEZ DIT « WHA-WHA » </vt:lpstr>
    </vt:vector>
  </TitlesOfParts>
  <Company> 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III VOUS AVEZ DIT « WHA-WHA » </dc:title>
  <dc:subject/>
  <dc:creator>MPI</dc:creator>
  <cp:keywords/>
  <dc:description/>
  <cp:lastModifiedBy>Administrateur Windows</cp:lastModifiedBy>
  <cp:revision>2</cp:revision>
  <cp:lastPrinted>2011-05-23T08:24:00Z</cp:lastPrinted>
  <dcterms:created xsi:type="dcterms:W3CDTF">2013-11-05T16:08:00Z</dcterms:created>
  <dcterms:modified xsi:type="dcterms:W3CDTF">2013-11-05T16:08:00Z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